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46D37" w14:textId="77777777" w:rsidR="004323D6" w:rsidRDefault="004323D6" w:rsidP="004323D6">
      <w:pPr>
        <w:rPr>
          <w:rFonts w:ascii="Calibri" w:hAnsi="Calibri"/>
          <w:b/>
          <w:bCs/>
          <w:sz w:val="22"/>
          <w:szCs w:val="22"/>
        </w:rPr>
      </w:pPr>
      <w:r>
        <w:rPr>
          <w:rFonts w:ascii="Calibri" w:hAnsi="Calibri"/>
          <w:b/>
          <w:bCs/>
          <w:sz w:val="22"/>
          <w:szCs w:val="22"/>
        </w:rPr>
        <w:t>FORRETNINGSORDEN FOR DANSK SKUESPILLLERFORBUNDS BESTYRELSE</w:t>
      </w:r>
    </w:p>
    <w:p w14:paraId="100ED17E" w14:textId="77777777" w:rsidR="004323D6" w:rsidRDefault="004323D6" w:rsidP="004323D6">
      <w:pPr>
        <w:rPr>
          <w:rFonts w:ascii="Calibri" w:hAnsi="Calibri"/>
          <w:sz w:val="18"/>
          <w:szCs w:val="18"/>
        </w:rPr>
      </w:pPr>
      <w:r>
        <w:rPr>
          <w:rFonts w:ascii="Calibri" w:hAnsi="Calibri"/>
          <w:sz w:val="18"/>
          <w:szCs w:val="18"/>
        </w:rPr>
        <w:t xml:space="preserve">Rev. </w:t>
      </w:r>
      <w:r w:rsidR="00361B06">
        <w:rPr>
          <w:rFonts w:ascii="Calibri" w:hAnsi="Calibri"/>
          <w:sz w:val="18"/>
          <w:szCs w:val="18"/>
        </w:rPr>
        <w:t>4</w:t>
      </w:r>
      <w:r>
        <w:rPr>
          <w:rFonts w:ascii="Calibri" w:hAnsi="Calibri"/>
          <w:sz w:val="18"/>
          <w:szCs w:val="18"/>
        </w:rPr>
        <w:t>. januar 2019</w:t>
      </w:r>
      <w:r w:rsidR="00497BDA">
        <w:rPr>
          <w:rFonts w:ascii="Calibri" w:hAnsi="Calibri"/>
          <w:sz w:val="18"/>
          <w:szCs w:val="18"/>
        </w:rPr>
        <w:t xml:space="preserve">, samt </w:t>
      </w:r>
      <w:r w:rsidR="00CB408A">
        <w:rPr>
          <w:rFonts w:ascii="Calibri" w:hAnsi="Calibri"/>
          <w:sz w:val="18"/>
          <w:szCs w:val="18"/>
        </w:rPr>
        <w:t>25</w:t>
      </w:r>
      <w:r w:rsidR="00497BDA">
        <w:rPr>
          <w:rFonts w:ascii="Calibri" w:hAnsi="Calibri"/>
          <w:sz w:val="18"/>
          <w:szCs w:val="18"/>
        </w:rPr>
        <w:t>. februar 2019</w:t>
      </w:r>
    </w:p>
    <w:p w14:paraId="23878194" w14:textId="77777777" w:rsidR="004323D6" w:rsidRDefault="004323D6" w:rsidP="004323D6">
      <w:pPr>
        <w:rPr>
          <w:rFonts w:ascii="Calibri" w:hAnsi="Calibri"/>
          <w:sz w:val="22"/>
          <w:szCs w:val="22"/>
        </w:rPr>
      </w:pPr>
    </w:p>
    <w:p w14:paraId="2082C417" w14:textId="77777777" w:rsidR="004323D6" w:rsidRDefault="004323D6" w:rsidP="004323D6">
      <w:pPr>
        <w:rPr>
          <w:rFonts w:ascii="Calibri" w:hAnsi="Calibri"/>
          <w:sz w:val="22"/>
          <w:szCs w:val="22"/>
        </w:rPr>
      </w:pPr>
    </w:p>
    <w:p w14:paraId="53A9581B" w14:textId="77777777" w:rsidR="004323D6" w:rsidRDefault="004323D6" w:rsidP="004323D6">
      <w:pPr>
        <w:rPr>
          <w:rFonts w:ascii="Calibri" w:hAnsi="Calibri"/>
          <w:b/>
          <w:bCs/>
          <w:sz w:val="22"/>
          <w:szCs w:val="22"/>
        </w:rPr>
      </w:pPr>
      <w:r>
        <w:rPr>
          <w:rFonts w:ascii="Calibri" w:hAnsi="Calibri"/>
          <w:b/>
          <w:bCs/>
          <w:sz w:val="22"/>
          <w:szCs w:val="22"/>
        </w:rPr>
        <w:t>§</w:t>
      </w:r>
      <w:r w:rsidR="00CD029B">
        <w:rPr>
          <w:rFonts w:ascii="Calibri" w:hAnsi="Calibri"/>
          <w:b/>
          <w:bCs/>
          <w:sz w:val="22"/>
          <w:szCs w:val="22"/>
        </w:rPr>
        <w:t xml:space="preserve"> </w:t>
      </w:r>
      <w:r>
        <w:rPr>
          <w:rFonts w:ascii="Calibri" w:hAnsi="Calibri"/>
          <w:b/>
          <w:bCs/>
          <w:sz w:val="22"/>
          <w:szCs w:val="22"/>
        </w:rPr>
        <w:t>1 Ansvar og kompetence</w:t>
      </w:r>
    </w:p>
    <w:p w14:paraId="22A5F507" w14:textId="77777777" w:rsidR="004323D6" w:rsidRDefault="004323D6" w:rsidP="004323D6">
      <w:pPr>
        <w:rPr>
          <w:rFonts w:ascii="Calibri" w:hAnsi="Calibri"/>
          <w:sz w:val="22"/>
          <w:szCs w:val="22"/>
        </w:rPr>
      </w:pPr>
    </w:p>
    <w:p w14:paraId="53B5D2A0" w14:textId="77777777" w:rsidR="004323D6" w:rsidRDefault="007A2322" w:rsidP="004323D6">
      <w:pPr>
        <w:rPr>
          <w:rFonts w:ascii="Calibri" w:hAnsi="Calibri"/>
          <w:sz w:val="22"/>
          <w:szCs w:val="22"/>
        </w:rPr>
      </w:pPr>
      <w:r>
        <w:rPr>
          <w:rFonts w:ascii="Calibri" w:hAnsi="Calibri"/>
          <w:sz w:val="22"/>
          <w:szCs w:val="22"/>
        </w:rPr>
        <w:t>Bestyrelsen udøver sammen med formanden forbundets administration og er ansvarlig for gennemførelse af generalforsamlingens beslutninger. Bestyrelsen ansætter sammen med formanden ledelsen af forbundets administration.</w:t>
      </w:r>
    </w:p>
    <w:p w14:paraId="015E301A" w14:textId="77777777" w:rsidR="004323D6" w:rsidRDefault="004323D6" w:rsidP="004323D6">
      <w:pPr>
        <w:rPr>
          <w:rFonts w:ascii="Calibri" w:hAnsi="Calibri"/>
          <w:sz w:val="22"/>
          <w:szCs w:val="22"/>
        </w:rPr>
      </w:pPr>
    </w:p>
    <w:p w14:paraId="1567FF1C" w14:textId="77777777" w:rsidR="004323D6" w:rsidRDefault="004323D6" w:rsidP="004323D6">
      <w:pPr>
        <w:rPr>
          <w:rFonts w:ascii="Calibri" w:hAnsi="Calibri"/>
          <w:sz w:val="22"/>
          <w:szCs w:val="22"/>
        </w:rPr>
      </w:pPr>
    </w:p>
    <w:p w14:paraId="51B28859" w14:textId="77777777" w:rsidR="006A7B78" w:rsidRPr="00FC74C7" w:rsidRDefault="004323D6" w:rsidP="006A7B78">
      <w:pPr>
        <w:rPr>
          <w:rFonts w:ascii="Calibri" w:hAnsi="Calibri"/>
          <w:bCs/>
          <w:sz w:val="22"/>
          <w:szCs w:val="22"/>
        </w:rPr>
      </w:pPr>
      <w:r>
        <w:rPr>
          <w:rFonts w:ascii="Calibri" w:hAnsi="Calibri"/>
          <w:b/>
          <w:bCs/>
          <w:sz w:val="22"/>
          <w:szCs w:val="22"/>
        </w:rPr>
        <w:t>§</w:t>
      </w:r>
      <w:r w:rsidR="00CD029B">
        <w:rPr>
          <w:rFonts w:ascii="Calibri" w:hAnsi="Calibri"/>
          <w:b/>
          <w:bCs/>
          <w:sz w:val="22"/>
          <w:szCs w:val="22"/>
        </w:rPr>
        <w:t xml:space="preserve"> </w:t>
      </w:r>
      <w:r>
        <w:rPr>
          <w:rFonts w:ascii="Calibri" w:hAnsi="Calibri"/>
          <w:b/>
          <w:bCs/>
          <w:sz w:val="22"/>
          <w:szCs w:val="22"/>
        </w:rPr>
        <w:t xml:space="preserve">2 </w:t>
      </w:r>
      <w:r w:rsidR="00CD029B">
        <w:rPr>
          <w:rFonts w:ascii="Calibri" w:hAnsi="Calibri"/>
          <w:b/>
          <w:bCs/>
          <w:sz w:val="22"/>
          <w:szCs w:val="22"/>
        </w:rPr>
        <w:t>Bestyrelsens arbejde</w:t>
      </w:r>
      <w:r w:rsidR="006A7B78">
        <w:rPr>
          <w:rFonts w:ascii="Calibri" w:hAnsi="Calibri"/>
          <w:b/>
          <w:bCs/>
          <w:sz w:val="22"/>
          <w:szCs w:val="22"/>
        </w:rPr>
        <w:br/>
      </w:r>
    </w:p>
    <w:p w14:paraId="4925A5FF" w14:textId="77777777" w:rsidR="006A7B78" w:rsidRPr="00FC74C7" w:rsidRDefault="006A7B78" w:rsidP="006A7B78">
      <w:pPr>
        <w:pStyle w:val="Listeafsnit"/>
        <w:numPr>
          <w:ilvl w:val="0"/>
          <w:numId w:val="3"/>
        </w:numPr>
        <w:rPr>
          <w:rFonts w:ascii="Calibri" w:hAnsi="Calibri"/>
          <w:bCs/>
          <w:sz w:val="22"/>
          <w:szCs w:val="22"/>
        </w:rPr>
      </w:pPr>
      <w:r w:rsidRPr="006A7B78">
        <w:rPr>
          <w:rFonts w:ascii="Calibri" w:eastAsia="Times New Roman" w:hAnsi="Calibri"/>
          <w:sz w:val="22"/>
          <w:szCs w:val="22"/>
        </w:rPr>
        <w:t>Bestyrelsen</w:t>
      </w:r>
      <w:r w:rsidRPr="006A7B78">
        <w:rPr>
          <w:rFonts w:ascii="Calibri" w:hAnsi="Calibri"/>
          <w:sz w:val="22"/>
          <w:szCs w:val="22"/>
        </w:rPr>
        <w:t xml:space="preserve"> holder møde mindst 6 gange om året. Hvis 3 bestyrelsesmedlemmer forlanger det, skal der hurtigst muligt indkaldes til bestyrelsesmøde. Møder indkaldes af formanden med mindst 8 dages varsel.</w:t>
      </w:r>
      <w:r w:rsidRPr="00FC74C7">
        <w:rPr>
          <w:rFonts w:ascii="Calibri" w:hAnsi="Calibri"/>
          <w:bCs/>
          <w:sz w:val="22"/>
          <w:szCs w:val="22"/>
        </w:rPr>
        <w:br/>
      </w:r>
    </w:p>
    <w:p w14:paraId="445DF9C2" w14:textId="77777777" w:rsidR="006A7B78" w:rsidRPr="00FC74C7" w:rsidRDefault="006A7B78" w:rsidP="006A7B78">
      <w:pPr>
        <w:pStyle w:val="Listeafsnit"/>
        <w:numPr>
          <w:ilvl w:val="0"/>
          <w:numId w:val="3"/>
        </w:numPr>
        <w:rPr>
          <w:rFonts w:ascii="Calibri" w:hAnsi="Calibri"/>
          <w:bCs/>
          <w:sz w:val="22"/>
          <w:szCs w:val="22"/>
        </w:rPr>
      </w:pPr>
      <w:r>
        <w:rPr>
          <w:rFonts w:ascii="Calibri" w:hAnsi="Calibri"/>
          <w:sz w:val="22"/>
          <w:szCs w:val="22"/>
        </w:rPr>
        <w:t>Bestyrelsen er beslutningsdygtig, når formanden eller næstformanden samt 6 andre bestyrelsesmedlemmer er til stede.</w:t>
      </w:r>
      <w:r w:rsidRPr="00FC74C7">
        <w:rPr>
          <w:rFonts w:ascii="Calibri" w:hAnsi="Calibri"/>
          <w:bCs/>
          <w:sz w:val="22"/>
          <w:szCs w:val="22"/>
        </w:rPr>
        <w:br/>
      </w:r>
    </w:p>
    <w:p w14:paraId="64436450" w14:textId="77777777" w:rsidR="006A7B78" w:rsidRDefault="006A7B78" w:rsidP="006A7B78">
      <w:pPr>
        <w:pStyle w:val="Listeafsnit"/>
        <w:numPr>
          <w:ilvl w:val="0"/>
          <w:numId w:val="3"/>
        </w:numPr>
        <w:rPr>
          <w:rFonts w:ascii="Calibri" w:hAnsi="Calibri"/>
          <w:sz w:val="22"/>
          <w:szCs w:val="22"/>
        </w:rPr>
      </w:pPr>
      <w:r w:rsidRPr="006A7B78">
        <w:rPr>
          <w:rFonts w:ascii="Calibri" w:hAnsi="Calibri"/>
          <w:sz w:val="22"/>
          <w:szCs w:val="22"/>
        </w:rPr>
        <w:t>En medarbejder fra sekretariatet tager referat af møderne. Referatet skal godkendes af bestyrelsen på det efterfølgende bestyrelsesmøde.</w:t>
      </w:r>
      <w:r>
        <w:rPr>
          <w:rFonts w:ascii="Calibri" w:hAnsi="Calibri"/>
          <w:sz w:val="22"/>
          <w:szCs w:val="22"/>
        </w:rPr>
        <w:br/>
      </w:r>
    </w:p>
    <w:p w14:paraId="086C2CEE" w14:textId="77777777" w:rsidR="004323D6" w:rsidRPr="006A7B78" w:rsidRDefault="006A7B78" w:rsidP="0060250B">
      <w:pPr>
        <w:pStyle w:val="Listeafsnit"/>
        <w:numPr>
          <w:ilvl w:val="0"/>
          <w:numId w:val="3"/>
        </w:numPr>
        <w:rPr>
          <w:rFonts w:ascii="Calibri" w:hAnsi="Calibri"/>
          <w:sz w:val="22"/>
          <w:szCs w:val="22"/>
        </w:rPr>
      </w:pPr>
      <w:r w:rsidRPr="006A7B78">
        <w:rPr>
          <w:rFonts w:ascii="Calibri" w:hAnsi="Calibri"/>
          <w:sz w:val="22"/>
          <w:szCs w:val="22"/>
        </w:rPr>
        <w:t>Bestyrelsen træffer afgørelse ved almindelig stemmeflerhed. Ved stemmelighed er formandens respektive næstformandens stemme udslagsgivende.</w:t>
      </w:r>
      <w:r w:rsidRPr="006A7B78">
        <w:rPr>
          <w:rFonts w:ascii="Calibri" w:hAnsi="Calibri"/>
          <w:sz w:val="22"/>
          <w:szCs w:val="22"/>
        </w:rPr>
        <w:br/>
      </w:r>
    </w:p>
    <w:p w14:paraId="39044E19" w14:textId="77777777" w:rsidR="004323D6" w:rsidRDefault="004323D6" w:rsidP="004323D6">
      <w:pPr>
        <w:rPr>
          <w:rFonts w:ascii="Calibri" w:hAnsi="Calibri"/>
          <w:sz w:val="22"/>
          <w:szCs w:val="22"/>
        </w:rPr>
      </w:pPr>
    </w:p>
    <w:p w14:paraId="7534F24A" w14:textId="77777777" w:rsidR="004323D6" w:rsidRDefault="004323D6" w:rsidP="004323D6">
      <w:pPr>
        <w:rPr>
          <w:rFonts w:ascii="Calibri" w:hAnsi="Calibri"/>
          <w:b/>
          <w:bCs/>
          <w:sz w:val="22"/>
          <w:szCs w:val="22"/>
        </w:rPr>
      </w:pPr>
      <w:r>
        <w:rPr>
          <w:rFonts w:ascii="Calibri" w:hAnsi="Calibri"/>
          <w:b/>
          <w:bCs/>
          <w:sz w:val="22"/>
          <w:szCs w:val="22"/>
        </w:rPr>
        <w:t>§</w:t>
      </w:r>
      <w:r w:rsidR="00CD029B">
        <w:rPr>
          <w:rFonts w:ascii="Calibri" w:hAnsi="Calibri"/>
          <w:b/>
          <w:bCs/>
          <w:sz w:val="22"/>
          <w:szCs w:val="22"/>
        </w:rPr>
        <w:t xml:space="preserve"> </w:t>
      </w:r>
      <w:r>
        <w:rPr>
          <w:rFonts w:ascii="Calibri" w:hAnsi="Calibri"/>
          <w:b/>
          <w:bCs/>
          <w:sz w:val="22"/>
          <w:szCs w:val="22"/>
        </w:rPr>
        <w:t xml:space="preserve">3 Bestyrelsens </w:t>
      </w:r>
      <w:r w:rsidR="00CD029B">
        <w:rPr>
          <w:rFonts w:ascii="Calibri" w:hAnsi="Calibri"/>
          <w:b/>
          <w:bCs/>
          <w:sz w:val="22"/>
          <w:szCs w:val="22"/>
        </w:rPr>
        <w:t>opgaver</w:t>
      </w:r>
    </w:p>
    <w:p w14:paraId="0B3FFF97" w14:textId="77777777" w:rsidR="004323D6" w:rsidRDefault="004323D6" w:rsidP="004323D6">
      <w:pPr>
        <w:rPr>
          <w:rFonts w:ascii="Calibri" w:hAnsi="Calibri"/>
          <w:sz w:val="22"/>
          <w:szCs w:val="22"/>
        </w:rPr>
      </w:pPr>
    </w:p>
    <w:p w14:paraId="313CFD54" w14:textId="77777777" w:rsidR="004323D6" w:rsidRDefault="004323D6" w:rsidP="004323D6">
      <w:pPr>
        <w:numPr>
          <w:ilvl w:val="0"/>
          <w:numId w:val="1"/>
        </w:numPr>
        <w:rPr>
          <w:rFonts w:ascii="Calibri" w:eastAsia="Times New Roman" w:hAnsi="Calibri"/>
          <w:sz w:val="22"/>
          <w:szCs w:val="22"/>
        </w:rPr>
      </w:pPr>
      <w:r>
        <w:rPr>
          <w:rFonts w:ascii="Calibri" w:eastAsia="Times New Roman" w:hAnsi="Calibri"/>
          <w:sz w:val="22"/>
          <w:szCs w:val="22"/>
        </w:rPr>
        <w:t>Bestyrelsen har som opgave at gennemføre principielle diskussioner om forbundets politiske holdninger og aktiviteter</w:t>
      </w:r>
      <w:r w:rsidR="00CD029B">
        <w:rPr>
          <w:rFonts w:ascii="Calibri" w:eastAsia="Times New Roman" w:hAnsi="Calibri"/>
          <w:sz w:val="22"/>
          <w:szCs w:val="22"/>
        </w:rPr>
        <w:t>.</w:t>
      </w:r>
    </w:p>
    <w:p w14:paraId="0BCF3F35" w14:textId="77777777" w:rsidR="004323D6" w:rsidRDefault="004323D6" w:rsidP="004323D6">
      <w:pPr>
        <w:ind w:left="360"/>
        <w:rPr>
          <w:rFonts w:ascii="Calibri" w:hAnsi="Calibri"/>
          <w:sz w:val="22"/>
          <w:szCs w:val="22"/>
        </w:rPr>
      </w:pPr>
    </w:p>
    <w:p w14:paraId="28B896DE" w14:textId="77777777" w:rsidR="004323D6" w:rsidRDefault="004323D6" w:rsidP="004323D6">
      <w:pPr>
        <w:numPr>
          <w:ilvl w:val="0"/>
          <w:numId w:val="1"/>
        </w:numPr>
        <w:rPr>
          <w:rFonts w:ascii="Calibri" w:eastAsia="Times New Roman" w:hAnsi="Calibri"/>
          <w:sz w:val="22"/>
          <w:szCs w:val="22"/>
        </w:rPr>
      </w:pPr>
      <w:r>
        <w:rPr>
          <w:rFonts w:ascii="Calibri" w:eastAsia="Times New Roman" w:hAnsi="Calibri"/>
          <w:sz w:val="22"/>
          <w:szCs w:val="22"/>
        </w:rPr>
        <w:t xml:space="preserve">Bestyrelsen behandler og </w:t>
      </w:r>
      <w:r w:rsidR="00CD029B">
        <w:rPr>
          <w:rFonts w:ascii="Calibri" w:eastAsia="Times New Roman" w:hAnsi="Calibri"/>
          <w:sz w:val="22"/>
          <w:szCs w:val="22"/>
        </w:rPr>
        <w:t>vedtager</w:t>
      </w:r>
      <w:r>
        <w:rPr>
          <w:rFonts w:ascii="Calibri" w:eastAsia="Times New Roman" w:hAnsi="Calibri"/>
          <w:sz w:val="22"/>
          <w:szCs w:val="22"/>
        </w:rPr>
        <w:t xml:space="preserve"> overenskomst</w:t>
      </w:r>
      <w:r w:rsidR="00CD029B">
        <w:rPr>
          <w:rFonts w:ascii="Calibri" w:eastAsia="Times New Roman" w:hAnsi="Calibri"/>
          <w:sz w:val="22"/>
          <w:szCs w:val="22"/>
        </w:rPr>
        <w:t>resultater.</w:t>
      </w:r>
      <w:r>
        <w:rPr>
          <w:rFonts w:ascii="Calibri" w:eastAsia="Times New Roman" w:hAnsi="Calibri"/>
          <w:sz w:val="22"/>
          <w:szCs w:val="22"/>
        </w:rPr>
        <w:t xml:space="preserve"> </w:t>
      </w:r>
    </w:p>
    <w:p w14:paraId="4C80887B" w14:textId="77777777" w:rsidR="004323D6" w:rsidRDefault="004323D6" w:rsidP="004323D6">
      <w:pPr>
        <w:rPr>
          <w:rFonts w:ascii="Calibri" w:hAnsi="Calibri"/>
          <w:sz w:val="22"/>
          <w:szCs w:val="22"/>
        </w:rPr>
      </w:pPr>
    </w:p>
    <w:p w14:paraId="7A00BB9C" w14:textId="77777777" w:rsidR="004323D6" w:rsidRDefault="004323D6" w:rsidP="004323D6">
      <w:pPr>
        <w:ind w:left="720"/>
        <w:rPr>
          <w:rFonts w:ascii="Calibri" w:hAnsi="Calibri"/>
          <w:sz w:val="22"/>
          <w:szCs w:val="22"/>
        </w:rPr>
      </w:pPr>
      <w:r>
        <w:rPr>
          <w:rFonts w:ascii="Calibri" w:hAnsi="Calibri"/>
          <w:sz w:val="22"/>
          <w:szCs w:val="22"/>
        </w:rPr>
        <w:t>De af bestyrelsen vedtagne overenskomster skal efterfølgende godkendes af en ordinær generalforsamling eller af en ekstraordinær generalforsamling</w:t>
      </w:r>
      <w:r w:rsidR="00C970E1">
        <w:rPr>
          <w:rFonts w:ascii="Calibri" w:eastAsia="Times New Roman" w:hAnsi="Calibri"/>
          <w:sz w:val="22"/>
          <w:szCs w:val="22"/>
        </w:rPr>
        <w:t>, med mindre disse falder ind under lovenes §25, stk. 2.</w:t>
      </w:r>
    </w:p>
    <w:p w14:paraId="092A4337" w14:textId="77777777" w:rsidR="004323D6" w:rsidRDefault="004323D6" w:rsidP="004323D6">
      <w:pPr>
        <w:rPr>
          <w:rFonts w:ascii="Calibri" w:hAnsi="Calibri"/>
          <w:sz w:val="22"/>
          <w:szCs w:val="22"/>
        </w:rPr>
      </w:pPr>
    </w:p>
    <w:p w14:paraId="35614C0E" w14:textId="77777777" w:rsidR="004323D6" w:rsidRDefault="004323D6" w:rsidP="004323D6">
      <w:pPr>
        <w:numPr>
          <w:ilvl w:val="0"/>
          <w:numId w:val="1"/>
        </w:numPr>
        <w:rPr>
          <w:rFonts w:ascii="Calibri" w:eastAsia="Times New Roman" w:hAnsi="Calibri"/>
          <w:sz w:val="22"/>
          <w:szCs w:val="22"/>
        </w:rPr>
      </w:pPr>
      <w:r>
        <w:rPr>
          <w:rFonts w:ascii="Calibri" w:eastAsia="Times New Roman" w:hAnsi="Calibri"/>
          <w:sz w:val="22"/>
          <w:szCs w:val="22"/>
        </w:rPr>
        <w:t>Bestyrelsen behandler principielle spørgsmål af betydning for en eller flere grupper af forbundets medlemmer.</w:t>
      </w:r>
    </w:p>
    <w:p w14:paraId="70AF7BF7" w14:textId="77777777" w:rsidR="004323D6" w:rsidRDefault="004323D6" w:rsidP="004323D6">
      <w:pPr>
        <w:ind w:left="360"/>
        <w:rPr>
          <w:rFonts w:ascii="Calibri" w:hAnsi="Calibri"/>
          <w:sz w:val="22"/>
          <w:szCs w:val="22"/>
        </w:rPr>
      </w:pPr>
    </w:p>
    <w:p w14:paraId="1733AC7E" w14:textId="77777777" w:rsidR="004323D6" w:rsidRDefault="004323D6" w:rsidP="004323D6">
      <w:pPr>
        <w:numPr>
          <w:ilvl w:val="0"/>
          <w:numId w:val="1"/>
        </w:numPr>
        <w:rPr>
          <w:rFonts w:ascii="Calibri" w:eastAsia="Times New Roman" w:hAnsi="Calibri"/>
          <w:sz w:val="22"/>
          <w:szCs w:val="22"/>
        </w:rPr>
      </w:pPr>
      <w:r>
        <w:rPr>
          <w:rFonts w:ascii="Calibri" w:eastAsia="Times New Roman" w:hAnsi="Calibri"/>
          <w:sz w:val="22"/>
          <w:szCs w:val="22"/>
        </w:rPr>
        <w:t>Bestyrelsen fastsætter formandens gage. Såfremt formanden fremsætter ønske om højere gage, behandler bestyrelsen henvendelsen og meddeler formanden sin beslutning. Honorarer for eksterne bestyrelsesposter, som formanden varetager i sin egenskab af formand for forbundet, tilfalder forbundet.</w:t>
      </w:r>
    </w:p>
    <w:p w14:paraId="346D17B2" w14:textId="77777777" w:rsidR="004323D6" w:rsidRPr="00226E4C" w:rsidRDefault="004323D6" w:rsidP="00226E4C">
      <w:pPr>
        <w:rPr>
          <w:rFonts w:ascii="Calibri" w:hAnsi="Calibri"/>
          <w:sz w:val="22"/>
          <w:szCs w:val="22"/>
        </w:rPr>
      </w:pPr>
    </w:p>
    <w:p w14:paraId="5832CACC" w14:textId="77777777" w:rsidR="004323D6" w:rsidRDefault="004323D6" w:rsidP="004323D6">
      <w:pPr>
        <w:numPr>
          <w:ilvl w:val="0"/>
          <w:numId w:val="1"/>
        </w:numPr>
        <w:rPr>
          <w:rFonts w:ascii="Calibri" w:eastAsia="Times New Roman" w:hAnsi="Calibri"/>
          <w:sz w:val="22"/>
          <w:szCs w:val="22"/>
        </w:rPr>
      </w:pPr>
      <w:r>
        <w:rPr>
          <w:rFonts w:ascii="Calibri" w:eastAsia="Times New Roman" w:hAnsi="Calibri"/>
          <w:sz w:val="22"/>
          <w:szCs w:val="22"/>
        </w:rPr>
        <w:t xml:space="preserve">Bestyrelsen kan uddelegere sine beføjelser til </w:t>
      </w:r>
      <w:r w:rsidR="006A06D4">
        <w:rPr>
          <w:rFonts w:ascii="Calibri" w:eastAsia="Times New Roman" w:hAnsi="Calibri"/>
          <w:sz w:val="22"/>
          <w:szCs w:val="22"/>
        </w:rPr>
        <w:t>f</w:t>
      </w:r>
      <w:r>
        <w:rPr>
          <w:rFonts w:ascii="Calibri" w:eastAsia="Times New Roman" w:hAnsi="Calibri"/>
          <w:sz w:val="22"/>
          <w:szCs w:val="22"/>
        </w:rPr>
        <w:t>orretningsudvalget.</w:t>
      </w:r>
    </w:p>
    <w:p w14:paraId="2F9AEAB9" w14:textId="77777777" w:rsidR="004323D6" w:rsidRDefault="004323D6" w:rsidP="004323D6">
      <w:pPr>
        <w:rPr>
          <w:rFonts w:ascii="Calibri" w:hAnsi="Calibri"/>
          <w:sz w:val="22"/>
          <w:szCs w:val="22"/>
        </w:rPr>
      </w:pPr>
    </w:p>
    <w:p w14:paraId="652B8349" w14:textId="77777777" w:rsidR="004323D6" w:rsidRPr="00226E4C" w:rsidRDefault="004323D6" w:rsidP="00226E4C">
      <w:pPr>
        <w:ind w:left="720"/>
        <w:rPr>
          <w:rFonts w:ascii="Calibri" w:hAnsi="Calibri"/>
          <w:sz w:val="22"/>
          <w:szCs w:val="22"/>
        </w:rPr>
      </w:pPr>
      <w:r>
        <w:rPr>
          <w:rFonts w:ascii="Calibri" w:hAnsi="Calibri"/>
          <w:sz w:val="22"/>
          <w:szCs w:val="22"/>
        </w:rPr>
        <w:t xml:space="preserve">I tilfælde af uddelegering kan bestyrelsen til enhver tid tage afgørelser truffet af Forretningsudvalget op til diskussion og eventuelt beslutning i bestyrelsen, jf. dog § </w:t>
      </w:r>
      <w:r w:rsidR="001022BF">
        <w:rPr>
          <w:rFonts w:ascii="Calibri" w:hAnsi="Calibri"/>
          <w:sz w:val="22"/>
          <w:szCs w:val="22"/>
        </w:rPr>
        <w:t>5 e</w:t>
      </w:r>
      <w:r>
        <w:rPr>
          <w:rFonts w:ascii="Calibri" w:hAnsi="Calibri"/>
          <w:sz w:val="22"/>
          <w:szCs w:val="22"/>
        </w:rPr>
        <w:t>.</w:t>
      </w:r>
    </w:p>
    <w:p w14:paraId="51587DAE" w14:textId="77777777" w:rsidR="004323D6" w:rsidRDefault="004323D6" w:rsidP="004323D6">
      <w:pPr>
        <w:rPr>
          <w:rFonts w:ascii="Calibri" w:hAnsi="Calibri"/>
          <w:sz w:val="22"/>
          <w:szCs w:val="22"/>
        </w:rPr>
      </w:pPr>
    </w:p>
    <w:p w14:paraId="4ADA6735" w14:textId="77777777" w:rsidR="00226E4C" w:rsidRPr="00FC74C7" w:rsidRDefault="00605B5D" w:rsidP="00605B5D">
      <w:pPr>
        <w:rPr>
          <w:rFonts w:ascii="Calibri" w:hAnsi="Calibri"/>
          <w:b/>
          <w:bCs/>
          <w:sz w:val="22"/>
          <w:szCs w:val="22"/>
        </w:rPr>
      </w:pPr>
      <w:r w:rsidRPr="00FC74C7">
        <w:rPr>
          <w:rFonts w:ascii="Calibri" w:hAnsi="Calibri"/>
          <w:b/>
          <w:bCs/>
          <w:sz w:val="22"/>
          <w:szCs w:val="22"/>
        </w:rPr>
        <w:t>§ 4 Konstituering</w:t>
      </w:r>
    </w:p>
    <w:p w14:paraId="37B644C8" w14:textId="77777777" w:rsidR="00605B5D" w:rsidRPr="00FC74C7" w:rsidRDefault="00605B5D" w:rsidP="00605B5D">
      <w:pPr>
        <w:rPr>
          <w:rFonts w:ascii="Calibri" w:hAnsi="Calibri"/>
          <w:bCs/>
          <w:sz w:val="22"/>
          <w:szCs w:val="22"/>
        </w:rPr>
      </w:pPr>
    </w:p>
    <w:p w14:paraId="66796F0A" w14:textId="0DC05226" w:rsidR="00605B5D" w:rsidRPr="00AE18B3" w:rsidRDefault="00605B5D" w:rsidP="00AE18B3">
      <w:pPr>
        <w:pStyle w:val="Listeafsnit"/>
        <w:numPr>
          <w:ilvl w:val="0"/>
          <w:numId w:val="7"/>
        </w:numPr>
        <w:rPr>
          <w:rFonts w:ascii="Calibri" w:hAnsi="Calibri"/>
          <w:bCs/>
          <w:sz w:val="22"/>
          <w:szCs w:val="22"/>
        </w:rPr>
      </w:pPr>
      <w:r w:rsidRPr="00AE18B3">
        <w:rPr>
          <w:rFonts w:ascii="Calibri" w:hAnsi="Calibri"/>
          <w:bCs/>
          <w:sz w:val="22"/>
          <w:szCs w:val="22"/>
        </w:rPr>
        <w:t>Der afholdes et bestyrelsesmøde umiddelbart efter generalforsamlingen, hvor nye bestyrelsesmedlemmer orienteres om bestyrelsesarbejdet. På dette møde opfordres kan</w:t>
      </w:r>
      <w:r w:rsidR="0027632D" w:rsidRPr="00AE18B3">
        <w:rPr>
          <w:rFonts w:ascii="Calibri" w:hAnsi="Calibri"/>
          <w:bCs/>
          <w:sz w:val="22"/>
          <w:szCs w:val="22"/>
        </w:rPr>
        <w:t xml:space="preserve">didater til </w:t>
      </w:r>
      <w:r w:rsidR="006A06D4" w:rsidRPr="00AE18B3">
        <w:rPr>
          <w:rFonts w:ascii="Calibri" w:hAnsi="Calibri"/>
          <w:bCs/>
          <w:sz w:val="22"/>
          <w:szCs w:val="22"/>
        </w:rPr>
        <w:t>f</w:t>
      </w:r>
      <w:r w:rsidR="0027632D" w:rsidRPr="00AE18B3">
        <w:rPr>
          <w:rFonts w:ascii="Calibri" w:hAnsi="Calibri"/>
          <w:bCs/>
          <w:sz w:val="22"/>
          <w:szCs w:val="22"/>
        </w:rPr>
        <w:t>orretningsudvalg,</w:t>
      </w:r>
      <w:r w:rsidRPr="00AE18B3">
        <w:rPr>
          <w:rFonts w:ascii="Calibri" w:hAnsi="Calibri"/>
          <w:bCs/>
          <w:sz w:val="22"/>
          <w:szCs w:val="22"/>
        </w:rPr>
        <w:t xml:space="preserve"> næstformandsposten </w:t>
      </w:r>
      <w:r w:rsidR="0027632D" w:rsidRPr="00AE18B3">
        <w:rPr>
          <w:rFonts w:ascii="Calibri" w:hAnsi="Calibri"/>
          <w:bCs/>
          <w:sz w:val="22"/>
          <w:szCs w:val="22"/>
        </w:rPr>
        <w:t xml:space="preserve">samt øvrige poster </w:t>
      </w:r>
      <w:r w:rsidRPr="00AE18B3">
        <w:rPr>
          <w:rFonts w:ascii="Calibri" w:hAnsi="Calibri"/>
          <w:bCs/>
          <w:sz w:val="22"/>
          <w:szCs w:val="22"/>
        </w:rPr>
        <w:t xml:space="preserve">til at melde deres kandidatur. </w:t>
      </w:r>
      <w:r w:rsidRPr="00AE18B3">
        <w:rPr>
          <w:rFonts w:ascii="Calibri" w:hAnsi="Calibri"/>
          <w:bCs/>
          <w:sz w:val="22"/>
          <w:szCs w:val="22"/>
        </w:rPr>
        <w:br/>
      </w:r>
    </w:p>
    <w:p w14:paraId="5BA5D049" w14:textId="749D4213" w:rsidR="00605B5D" w:rsidRPr="00AE18B3" w:rsidRDefault="00605B5D" w:rsidP="00AE18B3">
      <w:pPr>
        <w:pStyle w:val="Listeafsnit"/>
        <w:numPr>
          <w:ilvl w:val="0"/>
          <w:numId w:val="7"/>
        </w:numPr>
        <w:rPr>
          <w:rFonts w:ascii="Calibri" w:hAnsi="Calibri"/>
          <w:bCs/>
          <w:sz w:val="22"/>
          <w:szCs w:val="22"/>
        </w:rPr>
      </w:pPr>
      <w:r w:rsidRPr="00AE18B3">
        <w:rPr>
          <w:rFonts w:ascii="Calibri" w:hAnsi="Calibri"/>
          <w:bCs/>
          <w:sz w:val="22"/>
          <w:szCs w:val="22"/>
        </w:rPr>
        <w:t xml:space="preserve">Det første møde efter sommerferien er et konstituerende bestyrelsesmøde. Kandidater til Forretningsudvalg og næstformandsposten skal senest 14 dage inden dette møde </w:t>
      </w:r>
      <w:r w:rsidR="003D0E76" w:rsidRPr="00AE18B3">
        <w:rPr>
          <w:rFonts w:ascii="Calibri" w:hAnsi="Calibri"/>
          <w:bCs/>
          <w:sz w:val="22"/>
          <w:szCs w:val="22"/>
        </w:rPr>
        <w:t xml:space="preserve">skriftligt </w:t>
      </w:r>
      <w:r w:rsidRPr="00AE18B3">
        <w:rPr>
          <w:rFonts w:ascii="Calibri" w:hAnsi="Calibri"/>
          <w:bCs/>
          <w:sz w:val="22"/>
          <w:szCs w:val="22"/>
        </w:rPr>
        <w:t xml:space="preserve">have meddelt deres kandidatur til </w:t>
      </w:r>
      <w:r w:rsidR="006A06D4" w:rsidRPr="00AE18B3">
        <w:rPr>
          <w:rFonts w:ascii="Calibri" w:hAnsi="Calibri"/>
          <w:bCs/>
          <w:sz w:val="22"/>
          <w:szCs w:val="22"/>
        </w:rPr>
        <w:t>f</w:t>
      </w:r>
      <w:r w:rsidRPr="00AE18B3">
        <w:rPr>
          <w:rFonts w:ascii="Calibri" w:hAnsi="Calibri"/>
          <w:bCs/>
          <w:sz w:val="22"/>
          <w:szCs w:val="22"/>
        </w:rPr>
        <w:t>ormanden.</w:t>
      </w:r>
      <w:r w:rsidRPr="00AE18B3">
        <w:rPr>
          <w:rFonts w:ascii="Calibri" w:hAnsi="Calibri"/>
          <w:bCs/>
          <w:sz w:val="22"/>
          <w:szCs w:val="22"/>
        </w:rPr>
        <w:br/>
      </w:r>
    </w:p>
    <w:p w14:paraId="033471D1" w14:textId="77777777" w:rsidR="00605B5D" w:rsidRPr="00FC74C7" w:rsidRDefault="00605B5D" w:rsidP="00AE18B3">
      <w:pPr>
        <w:pStyle w:val="Listeafsnit"/>
        <w:numPr>
          <w:ilvl w:val="0"/>
          <w:numId w:val="7"/>
        </w:numPr>
        <w:rPr>
          <w:rFonts w:ascii="Calibri" w:hAnsi="Calibri"/>
          <w:bCs/>
          <w:sz w:val="22"/>
          <w:szCs w:val="22"/>
        </w:rPr>
      </w:pPr>
      <w:r w:rsidRPr="00FC74C7">
        <w:rPr>
          <w:rFonts w:ascii="Calibri" w:hAnsi="Calibri"/>
          <w:bCs/>
          <w:sz w:val="22"/>
          <w:szCs w:val="22"/>
        </w:rPr>
        <w:t xml:space="preserve">På det konstituerende bestyrelsesmøde vælger bestyrelsen af sin midte en næstformand samt </w:t>
      </w:r>
      <w:r w:rsidRPr="00FC74C7">
        <w:rPr>
          <w:rFonts w:ascii="Calibri" w:eastAsia="Times New Roman" w:hAnsi="Calibri"/>
          <w:sz w:val="22"/>
          <w:szCs w:val="22"/>
        </w:rPr>
        <w:t xml:space="preserve">et </w:t>
      </w:r>
      <w:r w:rsidR="006A06D4">
        <w:rPr>
          <w:rFonts w:ascii="Calibri" w:eastAsia="Times New Roman" w:hAnsi="Calibri"/>
          <w:sz w:val="22"/>
          <w:szCs w:val="22"/>
        </w:rPr>
        <w:t>f</w:t>
      </w:r>
      <w:r w:rsidRPr="00FC74C7">
        <w:rPr>
          <w:rFonts w:ascii="Calibri" w:eastAsia="Times New Roman" w:hAnsi="Calibri"/>
          <w:sz w:val="22"/>
          <w:szCs w:val="22"/>
        </w:rPr>
        <w:t>orretningsudvalg bestående af formand samt 4 andre medlemmer heriblandt næstform</w:t>
      </w:r>
      <w:r w:rsidR="00FC74C7">
        <w:rPr>
          <w:rFonts w:ascii="Calibri" w:eastAsia="Times New Roman" w:hAnsi="Calibri"/>
          <w:sz w:val="22"/>
          <w:szCs w:val="22"/>
        </w:rPr>
        <w:t>a</w:t>
      </w:r>
      <w:r w:rsidRPr="00FC74C7">
        <w:rPr>
          <w:rFonts w:ascii="Calibri" w:eastAsia="Times New Roman" w:hAnsi="Calibri"/>
          <w:sz w:val="22"/>
          <w:szCs w:val="22"/>
        </w:rPr>
        <w:t>nd</w:t>
      </w:r>
      <w:r w:rsidR="00FC74C7">
        <w:rPr>
          <w:rFonts w:ascii="Calibri" w:eastAsia="Times New Roman" w:hAnsi="Calibri"/>
          <w:sz w:val="22"/>
          <w:szCs w:val="22"/>
        </w:rPr>
        <w:t>en</w:t>
      </w:r>
      <w:r w:rsidRPr="00FC74C7">
        <w:rPr>
          <w:rFonts w:ascii="Calibri" w:eastAsia="Times New Roman" w:hAnsi="Calibri"/>
          <w:sz w:val="22"/>
          <w:szCs w:val="22"/>
        </w:rPr>
        <w:t>.</w:t>
      </w:r>
    </w:p>
    <w:p w14:paraId="0DFF049E" w14:textId="77777777" w:rsidR="00605B5D" w:rsidRDefault="00605B5D" w:rsidP="00605B5D">
      <w:pPr>
        <w:rPr>
          <w:rFonts w:ascii="Calibri" w:hAnsi="Calibri"/>
          <w:sz w:val="22"/>
          <w:szCs w:val="22"/>
        </w:rPr>
      </w:pPr>
    </w:p>
    <w:p w14:paraId="0B60E2E4" w14:textId="77777777" w:rsidR="009E2B95" w:rsidRPr="00AE18B3" w:rsidRDefault="009E2B95" w:rsidP="00AE18B3">
      <w:pPr>
        <w:ind w:left="720"/>
        <w:rPr>
          <w:rFonts w:ascii="Calibri" w:hAnsi="Calibri"/>
          <w:color w:val="000000" w:themeColor="text1"/>
          <w:sz w:val="22"/>
          <w:szCs w:val="22"/>
        </w:rPr>
      </w:pPr>
      <w:r w:rsidRPr="00AE18B3">
        <w:rPr>
          <w:rFonts w:ascii="Calibri" w:hAnsi="Calibri"/>
          <w:color w:val="000000" w:themeColor="text1"/>
          <w:sz w:val="22"/>
          <w:szCs w:val="22"/>
        </w:rPr>
        <w:t xml:space="preserve">Bestyrelsen skal i forbindelse med konstitueringen tilstræbe en ligelig kønsfordeling mellem formand/næstformand samt i forretningsudvalget. Bestyrelsen skal endvidere tilstræbe, at forretningsudvalget sammensættes af </w:t>
      </w:r>
      <w:r w:rsidR="00BB6537" w:rsidRPr="00AE18B3">
        <w:rPr>
          <w:rFonts w:ascii="Calibri" w:hAnsi="Calibri"/>
          <w:color w:val="000000" w:themeColor="text1"/>
          <w:sz w:val="22"/>
          <w:szCs w:val="22"/>
        </w:rPr>
        <w:t xml:space="preserve">både nyere og erfarne </w:t>
      </w:r>
      <w:r w:rsidRPr="00AE18B3">
        <w:rPr>
          <w:rFonts w:ascii="Calibri" w:hAnsi="Calibri"/>
          <w:color w:val="000000" w:themeColor="text1"/>
          <w:sz w:val="22"/>
          <w:szCs w:val="22"/>
        </w:rPr>
        <w:t>bestyrelsesmedlemmer</w:t>
      </w:r>
      <w:r w:rsidR="00BB6537" w:rsidRPr="00AE18B3">
        <w:rPr>
          <w:rFonts w:ascii="Calibri" w:hAnsi="Calibri"/>
          <w:color w:val="000000" w:themeColor="text1"/>
          <w:sz w:val="22"/>
          <w:szCs w:val="22"/>
        </w:rPr>
        <w:t>.</w:t>
      </w:r>
    </w:p>
    <w:p w14:paraId="1EED05DE" w14:textId="77777777" w:rsidR="00BB6537" w:rsidRPr="00AE18B3" w:rsidRDefault="00BB6537" w:rsidP="00AE18B3">
      <w:pPr>
        <w:ind w:left="720"/>
        <w:rPr>
          <w:rFonts w:ascii="Calibri" w:hAnsi="Calibri"/>
          <w:color w:val="000000" w:themeColor="text1"/>
          <w:sz w:val="22"/>
          <w:szCs w:val="22"/>
          <w:u w:val="single"/>
        </w:rPr>
      </w:pPr>
    </w:p>
    <w:p w14:paraId="0606E29B" w14:textId="77777777" w:rsidR="00605B5D" w:rsidRPr="006A06D4" w:rsidRDefault="00605B5D" w:rsidP="00605B5D">
      <w:pPr>
        <w:ind w:left="720"/>
        <w:rPr>
          <w:rFonts w:ascii="Calibri" w:hAnsi="Calibri"/>
          <w:sz w:val="22"/>
          <w:szCs w:val="22"/>
        </w:rPr>
      </w:pPr>
      <w:r w:rsidRPr="006A06D4">
        <w:rPr>
          <w:rFonts w:ascii="Calibri" w:hAnsi="Calibri"/>
          <w:sz w:val="22"/>
          <w:szCs w:val="22"/>
        </w:rPr>
        <w:t>Valgene sker som almindelige flertalsvalg.</w:t>
      </w:r>
      <w:r w:rsidRPr="008035AE">
        <w:rPr>
          <w:rFonts w:ascii="Calibri" w:hAnsi="Calibri"/>
          <w:sz w:val="22"/>
          <w:szCs w:val="22"/>
        </w:rPr>
        <w:t xml:space="preserve"> Bestyrelsen kan til enhver tid ændre </w:t>
      </w:r>
      <w:r w:rsidR="006A06D4">
        <w:rPr>
          <w:rFonts w:ascii="Calibri" w:hAnsi="Calibri"/>
          <w:sz w:val="22"/>
          <w:szCs w:val="22"/>
        </w:rPr>
        <w:t>f</w:t>
      </w:r>
      <w:r w:rsidRPr="006A06D4">
        <w:rPr>
          <w:rFonts w:ascii="Calibri" w:hAnsi="Calibri"/>
          <w:sz w:val="22"/>
          <w:szCs w:val="22"/>
        </w:rPr>
        <w:t>orretningsudvalgets sammensætning.</w:t>
      </w:r>
      <w:r w:rsidR="0027632D" w:rsidRPr="006A06D4">
        <w:rPr>
          <w:rFonts w:ascii="Calibri" w:hAnsi="Calibri"/>
          <w:sz w:val="22"/>
          <w:szCs w:val="22"/>
        </w:rPr>
        <w:br/>
      </w:r>
    </w:p>
    <w:p w14:paraId="512FF653" w14:textId="77777777" w:rsidR="0027632D" w:rsidRPr="003D0E76" w:rsidRDefault="0027632D" w:rsidP="00AE18B3">
      <w:pPr>
        <w:pStyle w:val="Listeafsnit"/>
        <w:numPr>
          <w:ilvl w:val="0"/>
          <w:numId w:val="7"/>
        </w:numPr>
        <w:rPr>
          <w:rFonts w:ascii="Calibri" w:eastAsia="Times New Roman" w:hAnsi="Calibri"/>
          <w:sz w:val="22"/>
          <w:szCs w:val="22"/>
        </w:rPr>
      </w:pPr>
      <w:r>
        <w:rPr>
          <w:rFonts w:ascii="Calibri" w:eastAsia="Times New Roman" w:hAnsi="Calibri"/>
          <w:sz w:val="22"/>
          <w:szCs w:val="22"/>
        </w:rPr>
        <w:t xml:space="preserve">Bestyrelsen </w:t>
      </w:r>
      <w:r w:rsidRPr="003D0E76">
        <w:rPr>
          <w:rFonts w:ascii="Calibri" w:hAnsi="Calibri"/>
          <w:bCs/>
          <w:sz w:val="22"/>
          <w:szCs w:val="22"/>
        </w:rPr>
        <w:t>nedsætter</w:t>
      </w:r>
      <w:r>
        <w:rPr>
          <w:rFonts w:ascii="Calibri" w:eastAsia="Times New Roman" w:hAnsi="Calibri"/>
          <w:sz w:val="22"/>
          <w:szCs w:val="22"/>
        </w:rPr>
        <w:t xml:space="preserve"> på sit konstituerende møde forbundets stående udvalg, og kan i øvrigt nedsætte udvalg efter behov. De stående udvalg har kompetence til at træffe beslutninger inden for de af bestyrelsen fastlagte rammer, herunder økonomiske rammer</w:t>
      </w:r>
      <w:r w:rsidR="003D0E76">
        <w:rPr>
          <w:rFonts w:ascii="Calibri" w:eastAsia="Times New Roman" w:hAnsi="Calibri"/>
          <w:sz w:val="22"/>
          <w:szCs w:val="22"/>
        </w:rPr>
        <w:t>.</w:t>
      </w:r>
      <w:r w:rsidR="003D0E76">
        <w:rPr>
          <w:rFonts w:ascii="Calibri" w:eastAsia="Times New Roman" w:hAnsi="Calibri"/>
          <w:sz w:val="22"/>
          <w:szCs w:val="22"/>
        </w:rPr>
        <w:br/>
      </w:r>
    </w:p>
    <w:p w14:paraId="3809B9D3" w14:textId="77777777" w:rsidR="003D0E76" w:rsidRPr="00FC74C7" w:rsidRDefault="003D0E76" w:rsidP="00AE18B3">
      <w:pPr>
        <w:pStyle w:val="Listeafsnit"/>
        <w:numPr>
          <w:ilvl w:val="0"/>
          <w:numId w:val="7"/>
        </w:numPr>
        <w:rPr>
          <w:rFonts w:ascii="Calibri" w:eastAsia="Times New Roman" w:hAnsi="Calibri"/>
          <w:sz w:val="22"/>
          <w:szCs w:val="22"/>
        </w:rPr>
      </w:pPr>
      <w:r w:rsidRPr="00FC74C7">
        <w:rPr>
          <w:rFonts w:ascii="Calibri" w:eastAsia="Times New Roman" w:hAnsi="Calibri"/>
          <w:sz w:val="22"/>
          <w:szCs w:val="22"/>
        </w:rPr>
        <w:t xml:space="preserve">Indtil bestyrelsen har konstitueret sig efter valg på generalforsamlingen, fortsætter de tidligere valgte </w:t>
      </w:r>
      <w:r>
        <w:rPr>
          <w:rFonts w:ascii="Calibri" w:eastAsia="Times New Roman" w:hAnsi="Calibri"/>
          <w:sz w:val="22"/>
          <w:szCs w:val="22"/>
        </w:rPr>
        <w:t xml:space="preserve">i henholdsvis </w:t>
      </w:r>
      <w:r w:rsidR="006A06D4">
        <w:rPr>
          <w:rFonts w:ascii="Calibri" w:eastAsia="Times New Roman" w:hAnsi="Calibri"/>
          <w:sz w:val="22"/>
          <w:szCs w:val="22"/>
        </w:rPr>
        <w:t>f</w:t>
      </w:r>
      <w:r>
        <w:rPr>
          <w:rFonts w:ascii="Calibri" w:eastAsia="Times New Roman" w:hAnsi="Calibri"/>
          <w:sz w:val="22"/>
          <w:szCs w:val="22"/>
        </w:rPr>
        <w:t xml:space="preserve">orretningsudvalg og </w:t>
      </w:r>
      <w:r w:rsidRPr="00FC74C7">
        <w:rPr>
          <w:rFonts w:ascii="Calibri" w:eastAsia="Times New Roman" w:hAnsi="Calibri"/>
          <w:sz w:val="22"/>
          <w:szCs w:val="22"/>
        </w:rPr>
        <w:t>som næstformand, såfremt de er genvalgt til bestyrelsen og ikke er valgt som formand.</w:t>
      </w:r>
    </w:p>
    <w:p w14:paraId="682AAE2A" w14:textId="77777777" w:rsidR="004323D6" w:rsidRDefault="004323D6" w:rsidP="004323D6">
      <w:pPr>
        <w:rPr>
          <w:rFonts w:ascii="Calibri" w:hAnsi="Calibri"/>
          <w:b/>
          <w:bCs/>
          <w:sz w:val="22"/>
          <w:szCs w:val="22"/>
        </w:rPr>
      </w:pPr>
    </w:p>
    <w:p w14:paraId="48686B48" w14:textId="77777777" w:rsidR="004323D6" w:rsidRDefault="004323D6" w:rsidP="004323D6">
      <w:pPr>
        <w:rPr>
          <w:rFonts w:ascii="Calibri" w:hAnsi="Calibri"/>
          <w:b/>
          <w:bCs/>
          <w:sz w:val="22"/>
          <w:szCs w:val="22"/>
        </w:rPr>
      </w:pPr>
    </w:p>
    <w:p w14:paraId="68E883D1" w14:textId="77777777" w:rsidR="00226E4C" w:rsidRDefault="004323D6" w:rsidP="004323D6">
      <w:pPr>
        <w:rPr>
          <w:rFonts w:ascii="Calibri" w:hAnsi="Calibri"/>
          <w:b/>
          <w:bCs/>
          <w:sz w:val="22"/>
          <w:szCs w:val="22"/>
        </w:rPr>
      </w:pPr>
      <w:r>
        <w:rPr>
          <w:rFonts w:ascii="Calibri" w:hAnsi="Calibri"/>
          <w:b/>
          <w:bCs/>
          <w:sz w:val="22"/>
          <w:szCs w:val="22"/>
        </w:rPr>
        <w:t xml:space="preserve">§ </w:t>
      </w:r>
      <w:r w:rsidR="00361B06">
        <w:rPr>
          <w:rFonts w:ascii="Calibri" w:hAnsi="Calibri"/>
          <w:b/>
          <w:bCs/>
          <w:sz w:val="22"/>
          <w:szCs w:val="22"/>
        </w:rPr>
        <w:t>5</w:t>
      </w:r>
      <w:r>
        <w:rPr>
          <w:rFonts w:ascii="Calibri" w:hAnsi="Calibri"/>
          <w:b/>
          <w:bCs/>
          <w:sz w:val="22"/>
          <w:szCs w:val="22"/>
        </w:rPr>
        <w:t xml:space="preserve"> Forretningsudvalget</w:t>
      </w:r>
      <w:r w:rsidR="00605B5D">
        <w:rPr>
          <w:rFonts w:ascii="Calibri" w:hAnsi="Calibri"/>
          <w:b/>
          <w:bCs/>
          <w:sz w:val="22"/>
          <w:szCs w:val="22"/>
        </w:rPr>
        <w:t>s opgaver</w:t>
      </w:r>
    </w:p>
    <w:p w14:paraId="3B15E0E3" w14:textId="77777777" w:rsidR="004323D6" w:rsidRDefault="004323D6" w:rsidP="004323D6">
      <w:pPr>
        <w:rPr>
          <w:rFonts w:ascii="Calibri" w:hAnsi="Calibri"/>
          <w:sz w:val="22"/>
          <w:szCs w:val="22"/>
        </w:rPr>
      </w:pPr>
    </w:p>
    <w:p w14:paraId="516136E3" w14:textId="77777777" w:rsidR="004323D6" w:rsidRDefault="004323D6" w:rsidP="004323D6">
      <w:pPr>
        <w:numPr>
          <w:ilvl w:val="0"/>
          <w:numId w:val="2"/>
        </w:numPr>
        <w:rPr>
          <w:rFonts w:ascii="Calibri" w:eastAsia="Times New Roman" w:hAnsi="Calibri"/>
          <w:sz w:val="22"/>
          <w:szCs w:val="22"/>
        </w:rPr>
      </w:pPr>
      <w:r>
        <w:rPr>
          <w:rFonts w:ascii="Calibri" w:eastAsia="Times New Roman" w:hAnsi="Calibri"/>
          <w:sz w:val="22"/>
          <w:szCs w:val="22"/>
        </w:rPr>
        <w:t xml:space="preserve">Forretningsudvalget holder møde mindst </w:t>
      </w:r>
      <w:r w:rsidR="00FC74C7">
        <w:rPr>
          <w:rFonts w:ascii="Calibri" w:eastAsia="Times New Roman" w:hAnsi="Calibri"/>
          <w:sz w:val="22"/>
          <w:szCs w:val="22"/>
        </w:rPr>
        <w:t>6</w:t>
      </w:r>
      <w:r>
        <w:rPr>
          <w:rFonts w:ascii="Calibri" w:eastAsia="Times New Roman" w:hAnsi="Calibri"/>
          <w:sz w:val="22"/>
          <w:szCs w:val="22"/>
        </w:rPr>
        <w:t xml:space="preserve"> gang</w:t>
      </w:r>
      <w:r w:rsidR="00FC74C7">
        <w:rPr>
          <w:rFonts w:ascii="Calibri" w:eastAsia="Times New Roman" w:hAnsi="Calibri"/>
          <w:sz w:val="22"/>
          <w:szCs w:val="22"/>
        </w:rPr>
        <w:t>e</w:t>
      </w:r>
      <w:r>
        <w:rPr>
          <w:rFonts w:ascii="Calibri" w:eastAsia="Times New Roman" w:hAnsi="Calibri"/>
          <w:sz w:val="22"/>
          <w:szCs w:val="22"/>
        </w:rPr>
        <w:t xml:space="preserve"> om </w:t>
      </w:r>
      <w:r w:rsidR="00FC74C7">
        <w:rPr>
          <w:rFonts w:ascii="Calibri" w:eastAsia="Times New Roman" w:hAnsi="Calibri"/>
          <w:sz w:val="22"/>
          <w:szCs w:val="22"/>
        </w:rPr>
        <w:t>året</w:t>
      </w:r>
      <w:r>
        <w:rPr>
          <w:rFonts w:ascii="Calibri" w:eastAsia="Times New Roman" w:hAnsi="Calibri"/>
          <w:sz w:val="22"/>
          <w:szCs w:val="22"/>
        </w:rPr>
        <w:t>.</w:t>
      </w:r>
      <w:r w:rsidR="00605B5D">
        <w:rPr>
          <w:rFonts w:ascii="Calibri" w:eastAsia="Times New Roman" w:hAnsi="Calibri"/>
          <w:sz w:val="22"/>
          <w:szCs w:val="22"/>
        </w:rPr>
        <w:t xml:space="preserve"> </w:t>
      </w:r>
      <w:r w:rsidR="00FC74C7">
        <w:rPr>
          <w:rFonts w:ascii="Calibri" w:hAnsi="Calibri"/>
          <w:sz w:val="22"/>
          <w:szCs w:val="22"/>
        </w:rPr>
        <w:t>Hvis</w:t>
      </w:r>
      <w:r w:rsidR="00605B5D">
        <w:rPr>
          <w:rFonts w:ascii="Calibri" w:hAnsi="Calibri"/>
          <w:sz w:val="22"/>
          <w:szCs w:val="22"/>
        </w:rPr>
        <w:t xml:space="preserve"> 2 medlemmer forlanger det, skal der hurtigst muligt indkaldes til </w:t>
      </w:r>
      <w:r w:rsidR="006A06D4">
        <w:rPr>
          <w:rFonts w:ascii="Calibri" w:hAnsi="Calibri"/>
          <w:sz w:val="22"/>
          <w:szCs w:val="22"/>
        </w:rPr>
        <w:t>f</w:t>
      </w:r>
      <w:r w:rsidR="00C674DD">
        <w:rPr>
          <w:rFonts w:ascii="Calibri" w:hAnsi="Calibri"/>
          <w:sz w:val="22"/>
          <w:szCs w:val="22"/>
        </w:rPr>
        <w:t>orretningsudvalgs</w:t>
      </w:r>
      <w:r w:rsidR="00605B5D">
        <w:rPr>
          <w:rFonts w:ascii="Calibri" w:hAnsi="Calibri"/>
          <w:sz w:val="22"/>
          <w:szCs w:val="22"/>
        </w:rPr>
        <w:t>møde. Møder indkaldes af formanden med mindst 8 dages varsel.</w:t>
      </w:r>
    </w:p>
    <w:p w14:paraId="198374D0" w14:textId="77777777" w:rsidR="004323D6" w:rsidRDefault="004323D6" w:rsidP="004323D6">
      <w:pPr>
        <w:rPr>
          <w:rFonts w:ascii="Calibri" w:hAnsi="Calibri"/>
          <w:sz w:val="22"/>
          <w:szCs w:val="22"/>
        </w:rPr>
      </w:pPr>
    </w:p>
    <w:p w14:paraId="63251AF0" w14:textId="77777777" w:rsidR="004323D6" w:rsidRDefault="00FC74C7" w:rsidP="004323D6">
      <w:pPr>
        <w:ind w:left="720"/>
        <w:rPr>
          <w:rFonts w:ascii="Calibri" w:hAnsi="Calibri"/>
          <w:sz w:val="22"/>
          <w:szCs w:val="22"/>
        </w:rPr>
      </w:pPr>
      <w:r>
        <w:rPr>
          <w:rFonts w:ascii="Calibri" w:hAnsi="Calibri"/>
          <w:sz w:val="22"/>
          <w:szCs w:val="22"/>
        </w:rPr>
        <w:t>En medarbejder fra sekretariatet tager</w:t>
      </w:r>
      <w:r w:rsidR="004323D6">
        <w:rPr>
          <w:rFonts w:ascii="Calibri" w:hAnsi="Calibri"/>
          <w:sz w:val="22"/>
          <w:szCs w:val="22"/>
        </w:rPr>
        <w:t xml:space="preserve"> </w:t>
      </w:r>
      <w:r>
        <w:rPr>
          <w:rFonts w:ascii="Calibri" w:hAnsi="Calibri"/>
          <w:sz w:val="22"/>
          <w:szCs w:val="22"/>
        </w:rPr>
        <w:t xml:space="preserve">referat </w:t>
      </w:r>
      <w:r w:rsidR="004323D6">
        <w:rPr>
          <w:rFonts w:ascii="Calibri" w:hAnsi="Calibri"/>
          <w:sz w:val="22"/>
          <w:szCs w:val="22"/>
        </w:rPr>
        <w:t>af møderne</w:t>
      </w:r>
      <w:r>
        <w:rPr>
          <w:rFonts w:ascii="Calibri" w:hAnsi="Calibri"/>
          <w:sz w:val="22"/>
          <w:szCs w:val="22"/>
        </w:rPr>
        <w:t>,</w:t>
      </w:r>
      <w:r w:rsidR="004323D6">
        <w:rPr>
          <w:rFonts w:ascii="Calibri" w:hAnsi="Calibri"/>
          <w:sz w:val="22"/>
          <w:szCs w:val="22"/>
        </w:rPr>
        <w:t xml:space="preserve"> som </w:t>
      </w:r>
      <w:r>
        <w:rPr>
          <w:rFonts w:ascii="Calibri" w:hAnsi="Calibri"/>
          <w:sz w:val="22"/>
          <w:szCs w:val="22"/>
        </w:rPr>
        <w:t xml:space="preserve">sendes til </w:t>
      </w:r>
      <w:r w:rsidR="004323D6">
        <w:rPr>
          <w:rFonts w:ascii="Calibri" w:hAnsi="Calibri"/>
          <w:sz w:val="22"/>
          <w:szCs w:val="22"/>
        </w:rPr>
        <w:t>bestyrelsen.</w:t>
      </w:r>
    </w:p>
    <w:p w14:paraId="21875F0D" w14:textId="77777777" w:rsidR="004323D6" w:rsidRDefault="004323D6" w:rsidP="004323D6">
      <w:pPr>
        <w:rPr>
          <w:rFonts w:ascii="Calibri" w:hAnsi="Calibri"/>
          <w:sz w:val="22"/>
          <w:szCs w:val="22"/>
        </w:rPr>
      </w:pPr>
    </w:p>
    <w:p w14:paraId="615644D8" w14:textId="77777777" w:rsidR="004323D6" w:rsidRDefault="004323D6" w:rsidP="004323D6">
      <w:pPr>
        <w:numPr>
          <w:ilvl w:val="0"/>
          <w:numId w:val="2"/>
        </w:numPr>
        <w:rPr>
          <w:rFonts w:ascii="Calibri" w:eastAsia="Times New Roman" w:hAnsi="Calibri"/>
          <w:sz w:val="22"/>
          <w:szCs w:val="22"/>
        </w:rPr>
      </w:pPr>
      <w:r>
        <w:rPr>
          <w:rFonts w:ascii="Calibri" w:eastAsia="Times New Roman" w:hAnsi="Calibri"/>
          <w:sz w:val="22"/>
          <w:szCs w:val="22"/>
        </w:rPr>
        <w:t>Forretningsudvalget er beslutningsdygtigt, når 3 af medlemmerne er til stede.</w:t>
      </w:r>
    </w:p>
    <w:p w14:paraId="459C0B7A" w14:textId="77777777" w:rsidR="004323D6" w:rsidRDefault="004323D6" w:rsidP="004323D6">
      <w:pPr>
        <w:rPr>
          <w:rFonts w:ascii="Calibri" w:hAnsi="Calibri"/>
          <w:sz w:val="22"/>
          <w:szCs w:val="22"/>
        </w:rPr>
      </w:pPr>
    </w:p>
    <w:p w14:paraId="0E712E93" w14:textId="77777777" w:rsidR="004323D6" w:rsidRDefault="004323D6" w:rsidP="004323D6">
      <w:pPr>
        <w:ind w:left="720"/>
        <w:rPr>
          <w:rFonts w:ascii="Calibri" w:hAnsi="Calibri"/>
          <w:sz w:val="22"/>
          <w:szCs w:val="22"/>
        </w:rPr>
      </w:pPr>
      <w:r>
        <w:rPr>
          <w:rFonts w:ascii="Calibri" w:hAnsi="Calibri"/>
          <w:sz w:val="22"/>
          <w:szCs w:val="22"/>
        </w:rPr>
        <w:t>Beslutningerne træffes ved almindelig stemmeflerhed. Et forretningsudvalgsmedlem kan forlange, at en sag henlægges til bestyrelsen til endelig afgørelse</w:t>
      </w:r>
      <w:r w:rsidR="00977AE4">
        <w:rPr>
          <w:rFonts w:ascii="Calibri" w:hAnsi="Calibri"/>
          <w:sz w:val="22"/>
          <w:szCs w:val="22"/>
        </w:rPr>
        <w:t>.</w:t>
      </w:r>
    </w:p>
    <w:p w14:paraId="27147C6B" w14:textId="77777777" w:rsidR="004323D6" w:rsidRDefault="004323D6" w:rsidP="004323D6">
      <w:pPr>
        <w:rPr>
          <w:rFonts w:ascii="Calibri" w:hAnsi="Calibri"/>
          <w:sz w:val="22"/>
          <w:szCs w:val="22"/>
        </w:rPr>
      </w:pPr>
    </w:p>
    <w:p w14:paraId="57F5E57E" w14:textId="77777777" w:rsidR="004323D6" w:rsidRDefault="004323D6" w:rsidP="004323D6">
      <w:pPr>
        <w:numPr>
          <w:ilvl w:val="0"/>
          <w:numId w:val="2"/>
        </w:numPr>
        <w:rPr>
          <w:rFonts w:ascii="Calibri" w:eastAsia="Times New Roman" w:hAnsi="Calibri"/>
          <w:sz w:val="22"/>
          <w:szCs w:val="22"/>
        </w:rPr>
      </w:pPr>
      <w:r>
        <w:rPr>
          <w:rFonts w:ascii="Calibri" w:eastAsia="Times New Roman" w:hAnsi="Calibri"/>
          <w:sz w:val="22"/>
          <w:szCs w:val="22"/>
        </w:rPr>
        <w:t xml:space="preserve">Forretningsudvalget træffer afgørelser vedr. sekretariatets </w:t>
      </w:r>
      <w:r w:rsidR="00C970E1">
        <w:rPr>
          <w:rFonts w:ascii="Calibri" w:eastAsia="Times New Roman" w:hAnsi="Calibri"/>
          <w:sz w:val="22"/>
          <w:szCs w:val="22"/>
        </w:rPr>
        <w:t>ledelse</w:t>
      </w:r>
      <w:r>
        <w:rPr>
          <w:rFonts w:ascii="Calibri" w:eastAsia="Times New Roman" w:hAnsi="Calibri"/>
          <w:sz w:val="22"/>
          <w:szCs w:val="22"/>
        </w:rPr>
        <w:t>, herunder ansættelse og afskedigelse.</w:t>
      </w:r>
    </w:p>
    <w:p w14:paraId="0F71FDB3" w14:textId="77777777" w:rsidR="004323D6" w:rsidRDefault="004323D6" w:rsidP="004323D6">
      <w:pPr>
        <w:ind w:left="720"/>
        <w:rPr>
          <w:rFonts w:ascii="Calibri" w:hAnsi="Calibri"/>
          <w:sz w:val="22"/>
          <w:szCs w:val="22"/>
        </w:rPr>
      </w:pPr>
    </w:p>
    <w:p w14:paraId="231E7739" w14:textId="77777777" w:rsidR="004323D6" w:rsidRDefault="004323D6" w:rsidP="004323D6">
      <w:pPr>
        <w:ind w:left="720"/>
        <w:rPr>
          <w:rFonts w:ascii="Calibri" w:hAnsi="Calibri"/>
          <w:sz w:val="22"/>
          <w:szCs w:val="22"/>
        </w:rPr>
      </w:pPr>
      <w:r>
        <w:rPr>
          <w:rFonts w:ascii="Calibri" w:hAnsi="Calibri"/>
          <w:sz w:val="22"/>
          <w:szCs w:val="22"/>
        </w:rPr>
        <w:t xml:space="preserve">Lønforhandlinger med sekretariatschefen varetages af </w:t>
      </w:r>
      <w:r w:rsidR="00C970E1">
        <w:rPr>
          <w:rFonts w:ascii="Calibri" w:hAnsi="Calibri"/>
          <w:sz w:val="22"/>
          <w:szCs w:val="22"/>
        </w:rPr>
        <w:t xml:space="preserve">forretningsudvalget eller af </w:t>
      </w:r>
      <w:r>
        <w:rPr>
          <w:rFonts w:ascii="Calibri" w:hAnsi="Calibri"/>
          <w:sz w:val="22"/>
          <w:szCs w:val="22"/>
        </w:rPr>
        <w:t xml:space="preserve">en forhandler udpeget af forretningsudvalget. Forretningsudvalget fastlægger de økonomiske rammer for forhandlingen og orienterer efterfølgende bestyrelsen om forhandlingens udfald. Honorarer for </w:t>
      </w:r>
      <w:r>
        <w:rPr>
          <w:rFonts w:ascii="Calibri" w:hAnsi="Calibri"/>
          <w:sz w:val="22"/>
          <w:szCs w:val="22"/>
        </w:rPr>
        <w:lastRenderedPageBreak/>
        <w:t>eksterne bestyrelsesposter, som sekretariatschefen varetager i sin egenskab af sekretariatschef, tilfalder forbundet.</w:t>
      </w:r>
    </w:p>
    <w:p w14:paraId="62D08C36" w14:textId="77777777" w:rsidR="004323D6" w:rsidRDefault="004323D6" w:rsidP="004323D6">
      <w:pPr>
        <w:rPr>
          <w:rFonts w:ascii="Calibri" w:hAnsi="Calibri"/>
          <w:sz w:val="22"/>
          <w:szCs w:val="22"/>
        </w:rPr>
      </w:pPr>
    </w:p>
    <w:p w14:paraId="759FF0E5" w14:textId="77777777" w:rsidR="004323D6" w:rsidRDefault="004323D6" w:rsidP="001022BF">
      <w:pPr>
        <w:numPr>
          <w:ilvl w:val="0"/>
          <w:numId w:val="2"/>
        </w:numPr>
        <w:rPr>
          <w:rFonts w:ascii="Calibri" w:hAnsi="Calibri"/>
          <w:sz w:val="22"/>
          <w:szCs w:val="22"/>
        </w:rPr>
      </w:pPr>
      <w:r w:rsidRPr="001022BF">
        <w:rPr>
          <w:rFonts w:ascii="Calibri" w:eastAsia="Times New Roman" w:hAnsi="Calibri"/>
          <w:sz w:val="22"/>
          <w:szCs w:val="22"/>
        </w:rPr>
        <w:t>Forretningsudvalget</w:t>
      </w:r>
      <w:r>
        <w:rPr>
          <w:rFonts w:ascii="Calibri" w:hAnsi="Calibri"/>
          <w:sz w:val="22"/>
          <w:szCs w:val="22"/>
        </w:rPr>
        <w:t xml:space="preserve"> træffer tillige afgørelser om økonomiske anliggender inden for de af bestyrelsen fastlagte rammer. Udvalget forelægges forbundets budget og regnskab.</w:t>
      </w:r>
    </w:p>
    <w:p w14:paraId="13E97602" w14:textId="77777777" w:rsidR="004323D6" w:rsidRDefault="004323D6" w:rsidP="004323D6">
      <w:pPr>
        <w:ind w:left="720"/>
        <w:rPr>
          <w:rFonts w:ascii="Calibri" w:hAnsi="Calibri"/>
          <w:sz w:val="22"/>
          <w:szCs w:val="22"/>
        </w:rPr>
      </w:pPr>
    </w:p>
    <w:p w14:paraId="7E60E518" w14:textId="77777777" w:rsidR="004323D6" w:rsidRDefault="004323D6" w:rsidP="001022BF">
      <w:pPr>
        <w:ind w:left="720"/>
        <w:rPr>
          <w:rFonts w:ascii="Calibri" w:hAnsi="Calibri"/>
          <w:sz w:val="22"/>
          <w:szCs w:val="22"/>
        </w:rPr>
      </w:pPr>
      <w:r>
        <w:rPr>
          <w:rFonts w:ascii="Calibri" w:hAnsi="Calibri"/>
          <w:sz w:val="22"/>
          <w:szCs w:val="22"/>
        </w:rPr>
        <w:t>Forretningsudvalget kan tillige træffe afgørelser vedr. legater og ansøgninger til de af forbundet administrerede fonde og øvrige midler, samt de af forbundet administrerede ejendomme.</w:t>
      </w:r>
    </w:p>
    <w:p w14:paraId="6641B6AA" w14:textId="77777777" w:rsidR="004323D6" w:rsidRDefault="004323D6" w:rsidP="004323D6">
      <w:pPr>
        <w:ind w:left="720"/>
        <w:rPr>
          <w:rFonts w:ascii="Calibri" w:hAnsi="Calibri"/>
          <w:sz w:val="22"/>
          <w:szCs w:val="22"/>
        </w:rPr>
      </w:pPr>
    </w:p>
    <w:p w14:paraId="020975CC" w14:textId="77777777" w:rsidR="00226E4C" w:rsidRPr="00226E4C" w:rsidRDefault="004323D6" w:rsidP="00226E4C">
      <w:pPr>
        <w:numPr>
          <w:ilvl w:val="0"/>
          <w:numId w:val="2"/>
        </w:numPr>
        <w:rPr>
          <w:rFonts w:ascii="Calibri" w:hAnsi="Calibri"/>
          <w:sz w:val="22"/>
          <w:szCs w:val="22"/>
        </w:rPr>
      </w:pPr>
      <w:r>
        <w:rPr>
          <w:rFonts w:ascii="Calibri" w:hAnsi="Calibri"/>
          <w:sz w:val="22"/>
          <w:szCs w:val="22"/>
        </w:rPr>
        <w:t xml:space="preserve">Afgørelser er at betragte som endelige, </w:t>
      </w:r>
      <w:r w:rsidR="001022BF">
        <w:rPr>
          <w:rFonts w:ascii="Calibri" w:hAnsi="Calibri"/>
          <w:sz w:val="22"/>
          <w:szCs w:val="22"/>
        </w:rPr>
        <w:t xml:space="preserve">hvis </w:t>
      </w:r>
      <w:r>
        <w:rPr>
          <w:rFonts w:ascii="Calibri" w:hAnsi="Calibri"/>
          <w:sz w:val="22"/>
          <w:szCs w:val="22"/>
        </w:rPr>
        <w:t>der ikke inden 7 dage fra udsendelse af referat til bestyrelsen er gjort indsigelse fra medlemmer af bestyrelsen.</w:t>
      </w:r>
    </w:p>
    <w:p w14:paraId="3FF8C503" w14:textId="77777777" w:rsidR="004323D6" w:rsidRDefault="004323D6" w:rsidP="004323D6">
      <w:pPr>
        <w:ind w:left="720"/>
        <w:rPr>
          <w:rFonts w:ascii="Calibri" w:hAnsi="Calibri"/>
          <w:sz w:val="22"/>
          <w:szCs w:val="22"/>
        </w:rPr>
      </w:pPr>
    </w:p>
    <w:p w14:paraId="45AADCE2" w14:textId="77777777" w:rsidR="00226E4C" w:rsidRDefault="00226E4C" w:rsidP="004323D6">
      <w:pPr>
        <w:ind w:left="720"/>
        <w:rPr>
          <w:rFonts w:ascii="Calibri" w:hAnsi="Calibri"/>
          <w:sz w:val="22"/>
          <w:szCs w:val="22"/>
        </w:rPr>
      </w:pPr>
    </w:p>
    <w:p w14:paraId="46E89DF2" w14:textId="77777777" w:rsidR="001022BF" w:rsidRDefault="001022BF" w:rsidP="001022BF">
      <w:pPr>
        <w:rPr>
          <w:rFonts w:ascii="Calibri" w:hAnsi="Calibri"/>
          <w:b/>
          <w:bCs/>
          <w:sz w:val="22"/>
          <w:szCs w:val="22"/>
        </w:rPr>
      </w:pPr>
      <w:r>
        <w:rPr>
          <w:rFonts w:ascii="Calibri" w:hAnsi="Calibri"/>
          <w:b/>
          <w:bCs/>
          <w:sz w:val="22"/>
          <w:szCs w:val="22"/>
        </w:rPr>
        <w:t xml:space="preserve">§ </w:t>
      </w:r>
      <w:r w:rsidR="006A7B78">
        <w:rPr>
          <w:rFonts w:ascii="Calibri" w:hAnsi="Calibri"/>
          <w:b/>
          <w:bCs/>
          <w:sz w:val="22"/>
          <w:szCs w:val="22"/>
        </w:rPr>
        <w:t>6</w:t>
      </w:r>
      <w:r>
        <w:rPr>
          <w:rFonts w:ascii="Calibri" w:hAnsi="Calibri"/>
          <w:b/>
          <w:bCs/>
          <w:sz w:val="22"/>
          <w:szCs w:val="22"/>
        </w:rPr>
        <w:t xml:space="preserve"> Næstformandens opgaver</w:t>
      </w:r>
    </w:p>
    <w:p w14:paraId="65003091" w14:textId="77777777" w:rsidR="00226E4C" w:rsidRDefault="00226E4C" w:rsidP="001022BF">
      <w:pPr>
        <w:rPr>
          <w:rFonts w:ascii="Calibri" w:hAnsi="Calibri"/>
          <w:b/>
          <w:bCs/>
          <w:sz w:val="22"/>
          <w:szCs w:val="22"/>
        </w:rPr>
      </w:pPr>
    </w:p>
    <w:p w14:paraId="53541AD8" w14:textId="77777777" w:rsidR="006A06D4" w:rsidRPr="00226E4C" w:rsidRDefault="00226E4C" w:rsidP="00226E4C">
      <w:pPr>
        <w:pStyle w:val="Listeafsnit"/>
        <w:numPr>
          <w:ilvl w:val="0"/>
          <w:numId w:val="5"/>
        </w:numPr>
        <w:rPr>
          <w:rFonts w:ascii="Calibri" w:hAnsi="Calibri"/>
          <w:sz w:val="22"/>
          <w:szCs w:val="22"/>
        </w:rPr>
      </w:pPr>
      <w:r w:rsidRPr="00226E4C">
        <w:rPr>
          <w:rFonts w:ascii="Calibri" w:hAnsi="Calibri"/>
          <w:sz w:val="22"/>
          <w:szCs w:val="22"/>
        </w:rPr>
        <w:t xml:space="preserve">Næstformandens </w:t>
      </w:r>
      <w:r w:rsidRPr="00226E4C">
        <w:rPr>
          <w:rFonts w:ascii="Calibri" w:eastAsia="Times New Roman" w:hAnsi="Calibri"/>
          <w:sz w:val="22"/>
          <w:szCs w:val="22"/>
        </w:rPr>
        <w:t>opgaver</w:t>
      </w:r>
      <w:r w:rsidRPr="00226E4C">
        <w:rPr>
          <w:rFonts w:ascii="Calibri" w:hAnsi="Calibri"/>
          <w:sz w:val="22"/>
          <w:szCs w:val="22"/>
        </w:rPr>
        <w:t xml:space="preserve"> aftales med formanden. </w:t>
      </w:r>
      <w:r w:rsidR="006A06D4" w:rsidRPr="00226E4C">
        <w:rPr>
          <w:rFonts w:ascii="Calibri" w:hAnsi="Calibri"/>
          <w:sz w:val="22"/>
          <w:szCs w:val="22"/>
        </w:rPr>
        <w:br/>
      </w:r>
    </w:p>
    <w:p w14:paraId="5C96A716" w14:textId="77777777" w:rsidR="001022BF" w:rsidRPr="006A06D4" w:rsidRDefault="001022BF" w:rsidP="00226E4C">
      <w:pPr>
        <w:pStyle w:val="Listeafsnit"/>
        <w:numPr>
          <w:ilvl w:val="0"/>
          <w:numId w:val="5"/>
        </w:numPr>
        <w:rPr>
          <w:rFonts w:ascii="Calibri" w:hAnsi="Calibri"/>
          <w:sz w:val="22"/>
          <w:szCs w:val="22"/>
        </w:rPr>
      </w:pPr>
      <w:r w:rsidRPr="006A06D4">
        <w:rPr>
          <w:rFonts w:ascii="Calibri" w:hAnsi="Calibri"/>
          <w:sz w:val="22"/>
          <w:szCs w:val="22"/>
        </w:rPr>
        <w:t>Næstformandens honorar fastsættes af bestyrelsen.</w:t>
      </w:r>
    </w:p>
    <w:p w14:paraId="1A94CFEF" w14:textId="77777777" w:rsidR="004323D6" w:rsidRDefault="004323D6" w:rsidP="004323D6">
      <w:pPr>
        <w:ind w:left="720"/>
        <w:rPr>
          <w:rFonts w:ascii="Calibri" w:hAnsi="Calibri"/>
          <w:sz w:val="22"/>
          <w:szCs w:val="22"/>
        </w:rPr>
      </w:pPr>
      <w:bookmarkStart w:id="0" w:name="_GoBack"/>
      <w:bookmarkEnd w:id="0"/>
    </w:p>
    <w:p w14:paraId="59F9CE9A" w14:textId="77777777" w:rsidR="004323D6" w:rsidRDefault="004323D6" w:rsidP="004323D6">
      <w:pPr>
        <w:rPr>
          <w:rFonts w:ascii="Calibri" w:hAnsi="Calibri"/>
          <w:sz w:val="22"/>
          <w:szCs w:val="22"/>
        </w:rPr>
      </w:pPr>
    </w:p>
    <w:p w14:paraId="5F77CE6C" w14:textId="77777777" w:rsidR="004323D6" w:rsidRDefault="004323D6" w:rsidP="004323D6">
      <w:pPr>
        <w:rPr>
          <w:rFonts w:ascii="Calibri" w:hAnsi="Calibri"/>
          <w:sz w:val="22"/>
          <w:szCs w:val="22"/>
          <w:lang w:eastAsia="en-US"/>
        </w:rPr>
      </w:pPr>
    </w:p>
    <w:p w14:paraId="1236F555" w14:textId="77777777" w:rsidR="00E73DFF" w:rsidRPr="00E73DFF" w:rsidRDefault="00E73DFF">
      <w:pPr>
        <w:rPr>
          <w:rFonts w:ascii="Arial" w:hAnsi="Arial" w:cs="Arial"/>
          <w:sz w:val="20"/>
          <w:szCs w:val="20"/>
        </w:rPr>
      </w:pPr>
    </w:p>
    <w:sectPr w:rsidR="00E73DFF" w:rsidRPr="00E73D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B21A5"/>
    <w:multiLevelType w:val="hybridMultilevel"/>
    <w:tmpl w:val="EB4C50F6"/>
    <w:lvl w:ilvl="0" w:tplc="04060019">
      <w:start w:val="1"/>
      <w:numFmt w:val="low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 w15:restartNumberingAfterBreak="0">
    <w:nsid w:val="119660AE"/>
    <w:multiLevelType w:val="hybridMultilevel"/>
    <w:tmpl w:val="C5F4CF36"/>
    <w:lvl w:ilvl="0" w:tplc="04060019">
      <w:start w:val="1"/>
      <w:numFmt w:val="low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2" w15:restartNumberingAfterBreak="0">
    <w:nsid w:val="122F531C"/>
    <w:multiLevelType w:val="hybridMultilevel"/>
    <w:tmpl w:val="52DE9CDE"/>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E2931AA"/>
    <w:multiLevelType w:val="hybridMultilevel"/>
    <w:tmpl w:val="171A89A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61B2503"/>
    <w:multiLevelType w:val="hybridMultilevel"/>
    <w:tmpl w:val="33DC0532"/>
    <w:lvl w:ilvl="0" w:tplc="3D8ED6C0">
      <w:start w:val="1"/>
      <w:numFmt w:val="lowerLetter"/>
      <w:lvlText w:val="%1."/>
      <w:lvlJc w:val="left"/>
      <w:pPr>
        <w:ind w:left="720" w:hanging="360"/>
      </w:pPr>
      <w:rPr>
        <w:rFonts w:ascii="Times New Roman" w:hAnsi="Times New Roman"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1600BB6"/>
    <w:multiLevelType w:val="hybridMultilevel"/>
    <w:tmpl w:val="EB4C50F6"/>
    <w:lvl w:ilvl="0" w:tplc="04060019">
      <w:start w:val="1"/>
      <w:numFmt w:val="low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3D6"/>
    <w:rsid w:val="001022BF"/>
    <w:rsid w:val="00226E4C"/>
    <w:rsid w:val="0027632D"/>
    <w:rsid w:val="00361B06"/>
    <w:rsid w:val="003D0E76"/>
    <w:rsid w:val="00417C7A"/>
    <w:rsid w:val="004323D6"/>
    <w:rsid w:val="00497BDA"/>
    <w:rsid w:val="005555B5"/>
    <w:rsid w:val="00605B5D"/>
    <w:rsid w:val="006A06D4"/>
    <w:rsid w:val="006A7B78"/>
    <w:rsid w:val="007209EB"/>
    <w:rsid w:val="007A2322"/>
    <w:rsid w:val="008035AE"/>
    <w:rsid w:val="00977AE4"/>
    <w:rsid w:val="009E2B95"/>
    <w:rsid w:val="00AE18B3"/>
    <w:rsid w:val="00BB6537"/>
    <w:rsid w:val="00C674DD"/>
    <w:rsid w:val="00C970E1"/>
    <w:rsid w:val="00CB408A"/>
    <w:rsid w:val="00CC7DA1"/>
    <w:rsid w:val="00CD029B"/>
    <w:rsid w:val="00DB5969"/>
    <w:rsid w:val="00E73DFF"/>
    <w:rsid w:val="00FC74C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AEECC"/>
  <w15:chartTrackingRefBased/>
  <w15:docId w15:val="{676F4759-EBCA-4758-B81A-CF62617D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3D6"/>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323D6"/>
    <w:pPr>
      <w:ind w:left="1304"/>
    </w:pPr>
  </w:style>
  <w:style w:type="paragraph" w:styleId="Markeringsbobletekst">
    <w:name w:val="Balloon Text"/>
    <w:basedOn w:val="Normal"/>
    <w:link w:val="MarkeringsbobletekstTegn"/>
    <w:uiPriority w:val="99"/>
    <w:semiHidden/>
    <w:unhideWhenUsed/>
    <w:rsid w:val="00C970E1"/>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970E1"/>
    <w:rPr>
      <w:rFonts w:ascii="Segoe UI"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1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8B341D698F934B89AC1F955735F787" ma:contentTypeVersion="8" ma:contentTypeDescription="Opret et nyt dokument." ma:contentTypeScope="" ma:versionID="1da1aed64de07010ebfbb15bc9d042d4">
  <xsd:schema xmlns:xsd="http://www.w3.org/2001/XMLSchema" xmlns:xs="http://www.w3.org/2001/XMLSchema" xmlns:p="http://schemas.microsoft.com/office/2006/metadata/properties" xmlns:ns1="http://schemas.microsoft.com/sharepoint/v3" xmlns:ns2="4def98d6-bf56-4c08-b22d-7853e617ca0e" xmlns:ns3="8bd16163-e66a-4b07-bc47-854c004a95b0" targetNamespace="http://schemas.microsoft.com/office/2006/metadata/properties" ma:root="true" ma:fieldsID="d5ac44838ce9426b86ba9325cc51fb0c" ns1:_="" ns2:_="" ns3:_="">
    <xsd:import namespace="http://schemas.microsoft.com/sharepoint/v3"/>
    <xsd:import namespace="4def98d6-bf56-4c08-b22d-7853e617ca0e"/>
    <xsd:import namespace="8bd16163-e66a-4b07-bc47-854c004a95b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9"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ef98d6-bf56-4c08-b22d-7853e617ca0e"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16163-e66a-4b07-bc47-854c004a95b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131AEC-7B8A-4F01-AEB7-B74D5E0BD7A6}">
  <ds:schemaRefs>
    <ds:schemaRef ds:uri="http://schemas.microsoft.com/office/2006/documentManagement/types"/>
    <ds:schemaRef ds:uri="http://purl.org/dc/terms/"/>
    <ds:schemaRef ds:uri="http://schemas.openxmlformats.org/package/2006/metadata/core-properties"/>
    <ds:schemaRef ds:uri="http://purl.org/dc/dcmitype/"/>
    <ds:schemaRef ds:uri="8bd16163-e66a-4b07-bc47-854c004a95b0"/>
    <ds:schemaRef ds:uri="http://purl.org/dc/elements/1.1/"/>
    <ds:schemaRef ds:uri="http://schemas.microsoft.com/office/2006/metadata/properties"/>
    <ds:schemaRef ds:uri="http://schemas.microsoft.com/sharepoint/v3"/>
    <ds:schemaRef ds:uri="http://schemas.microsoft.com/office/infopath/2007/PartnerControls"/>
    <ds:schemaRef ds:uri="4def98d6-bf56-4c08-b22d-7853e617ca0e"/>
    <ds:schemaRef ds:uri="http://www.w3.org/XML/1998/namespace"/>
  </ds:schemaRefs>
</ds:datastoreItem>
</file>

<file path=customXml/itemProps2.xml><?xml version="1.0" encoding="utf-8"?>
<ds:datastoreItem xmlns:ds="http://schemas.openxmlformats.org/officeDocument/2006/customXml" ds:itemID="{AFA64C02-2153-433A-8863-583E3A3E7FB9}">
  <ds:schemaRefs>
    <ds:schemaRef ds:uri="http://schemas.microsoft.com/sharepoint/v3/contenttype/forms"/>
  </ds:schemaRefs>
</ds:datastoreItem>
</file>

<file path=customXml/itemProps3.xml><?xml version="1.0" encoding="utf-8"?>
<ds:datastoreItem xmlns:ds="http://schemas.openxmlformats.org/officeDocument/2006/customXml" ds:itemID="{33D621DA-6A2D-4D6C-BCBD-680D23A43100}"/>
</file>

<file path=docProps/app.xml><?xml version="1.0" encoding="utf-8"?>
<Properties xmlns="http://schemas.openxmlformats.org/officeDocument/2006/extended-properties" xmlns:vt="http://schemas.openxmlformats.org/officeDocument/2006/docPropsVTypes">
  <Template>Normal.dotm</Template>
  <TotalTime>1</TotalTime>
  <Pages>3</Pages>
  <Words>747</Words>
  <Characters>4560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Hansen</dc:creator>
  <cp:keywords/>
  <dc:description/>
  <cp:lastModifiedBy>Tine Fangel</cp:lastModifiedBy>
  <cp:revision>2</cp:revision>
  <cp:lastPrinted>2019-01-04T09:42:00Z</cp:lastPrinted>
  <dcterms:created xsi:type="dcterms:W3CDTF">2019-05-29T07:28:00Z</dcterms:created>
  <dcterms:modified xsi:type="dcterms:W3CDTF">2019-05-29T07:28:00Z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0x0101005C8B341D698F934B89AC1F955735F787</vt:lpwstr>
  </property>
  <property fmtid="{D5CDD505-2E9C-101B-9397-08002B2CF9AE}" pid="3" name="AuthorIds_UIVersion_512">
    <vt:lpwstr>39</vt:lpwstr>
  </property>
</Properties>
</file>